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0D2" w:rsidRPr="00253A52" w:rsidRDefault="002E40D2" w:rsidP="002E40D2">
      <w:pPr>
        <w:ind w:left="5940"/>
        <w:rPr>
          <w:bCs/>
        </w:rPr>
      </w:pPr>
      <w:r w:rsidRPr="00253A52">
        <w:rPr>
          <w:bCs/>
        </w:rPr>
        <w:t>«</w:t>
      </w:r>
      <w:r w:rsidRPr="00253A52">
        <w:rPr>
          <w:b/>
          <w:bCs/>
        </w:rPr>
        <w:t>УТВЕРЖДАЮ</w:t>
      </w:r>
      <w:r w:rsidRPr="00253A52">
        <w:rPr>
          <w:bCs/>
        </w:rPr>
        <w:t>»</w:t>
      </w:r>
    </w:p>
    <w:p w:rsidR="002E40D2" w:rsidRPr="00214707" w:rsidRDefault="002E40D2" w:rsidP="002E40D2">
      <w:pPr>
        <w:ind w:left="5940"/>
        <w:rPr>
          <w:b/>
          <w:bCs/>
        </w:rPr>
      </w:pPr>
      <w:r>
        <w:rPr>
          <w:b/>
          <w:bCs/>
        </w:rPr>
        <w:t>Д</w:t>
      </w:r>
      <w:r w:rsidRPr="00214707">
        <w:rPr>
          <w:b/>
          <w:bCs/>
        </w:rPr>
        <w:t>иректор</w:t>
      </w:r>
      <w:r>
        <w:rPr>
          <w:b/>
          <w:bCs/>
        </w:rPr>
        <w:t xml:space="preserve"> ЧУДПО «Автошкола 555» _______________П. Н. Осипов.</w:t>
      </w:r>
    </w:p>
    <w:p w:rsidR="002E40D2" w:rsidRPr="00214707" w:rsidRDefault="002E40D2" w:rsidP="002E40D2">
      <w:pPr>
        <w:ind w:left="5760"/>
        <w:rPr>
          <w:b/>
        </w:rPr>
      </w:pPr>
      <w:r w:rsidRPr="00214707">
        <w:rPr>
          <w:b/>
        </w:rPr>
        <w:t xml:space="preserve">  </w:t>
      </w:r>
      <w:proofErr w:type="gramStart"/>
      <w:r w:rsidRPr="00214707">
        <w:rPr>
          <w:b/>
        </w:rPr>
        <w:t>«</w:t>
      </w:r>
      <w:r>
        <w:rPr>
          <w:b/>
        </w:rPr>
        <w:t xml:space="preserve">  </w:t>
      </w:r>
      <w:proofErr w:type="gramEnd"/>
      <w:r>
        <w:rPr>
          <w:b/>
        </w:rPr>
        <w:t xml:space="preserve">     »________________ </w:t>
      </w:r>
      <w:r w:rsidRPr="00214707">
        <w:rPr>
          <w:b/>
        </w:rPr>
        <w:t>20</w:t>
      </w:r>
      <w:r>
        <w:rPr>
          <w:b/>
        </w:rPr>
        <w:t>16</w:t>
      </w:r>
      <w:r w:rsidRPr="00214707">
        <w:rPr>
          <w:b/>
        </w:rPr>
        <w:t xml:space="preserve">г. </w:t>
      </w:r>
    </w:p>
    <w:p w:rsidR="002E40D2" w:rsidRDefault="002E40D2" w:rsidP="003848C7">
      <w:pPr>
        <w:pStyle w:val="a3"/>
        <w:jc w:val="center"/>
        <w:rPr>
          <w:rFonts w:ascii="Times New Roman" w:hAnsi="Times New Roman" w:cs="Times New Roman"/>
          <w:b/>
        </w:rPr>
      </w:pPr>
    </w:p>
    <w:p w:rsidR="002E40D2" w:rsidRDefault="002E40D2" w:rsidP="003848C7">
      <w:pPr>
        <w:pStyle w:val="a3"/>
        <w:jc w:val="center"/>
        <w:rPr>
          <w:rFonts w:ascii="Times New Roman" w:hAnsi="Times New Roman" w:cs="Times New Roman"/>
          <w:b/>
        </w:rPr>
      </w:pPr>
    </w:p>
    <w:p w:rsidR="002E40D2" w:rsidRPr="002E40D2" w:rsidRDefault="002E40D2" w:rsidP="003848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8C7" w:rsidRPr="002E40D2" w:rsidRDefault="007201C2" w:rsidP="003848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48C7" w:rsidRPr="002E40D2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3848C7" w:rsidRPr="002E40D2" w:rsidRDefault="003848C7" w:rsidP="003848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7D" w:rsidRPr="002E40D2" w:rsidRDefault="003848C7" w:rsidP="00EB7C7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0D2">
        <w:rPr>
          <w:rFonts w:ascii="Times New Roman" w:hAnsi="Times New Roman" w:cs="Times New Roman"/>
          <w:b/>
          <w:sz w:val="24"/>
          <w:szCs w:val="24"/>
        </w:rPr>
        <w:t>внутреннего распорядка для обучающихся</w:t>
      </w:r>
      <w:r w:rsidR="009E32A7" w:rsidRPr="002E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40D2">
        <w:rPr>
          <w:rFonts w:ascii="Times New Roman" w:hAnsi="Times New Roman" w:cs="Times New Roman"/>
          <w:b/>
          <w:sz w:val="24"/>
          <w:szCs w:val="24"/>
        </w:rPr>
        <w:t>в</w:t>
      </w:r>
      <w:r w:rsidR="00430C3A" w:rsidRPr="002E4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32A7" w:rsidRPr="002E40D2">
        <w:rPr>
          <w:rFonts w:ascii="Times New Roman" w:eastAsia="Calibri" w:hAnsi="Times New Roman" w:cs="Times New Roman"/>
          <w:b/>
          <w:sz w:val="24"/>
          <w:szCs w:val="24"/>
        </w:rPr>
        <w:t xml:space="preserve">ЧУДПО «Автошкола 555»  </w:t>
      </w:r>
    </w:p>
    <w:p w:rsidR="003848C7" w:rsidRPr="002E40D2" w:rsidRDefault="003848C7" w:rsidP="003848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40D2">
        <w:rPr>
          <w:rFonts w:ascii="Times New Roman" w:hAnsi="Times New Roman" w:cs="Times New Roman"/>
          <w:b/>
          <w:sz w:val="24"/>
          <w:szCs w:val="24"/>
        </w:rPr>
        <w:t>1.  Общие положения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            1. Правила внутреннего распорядка для учащихся школы имеют цель обеспечить безопасность обучаемых во время учебного процесса, поддержание дисциплины и порядка в школе и на ее территории для успешной реализации целей и задач школы, определенных ее Уставом.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           2.Настоящие Правила внутреннего распорядка являются обязательными для всех учащихся школы и их родителей (законных представителей). Невыполнение данных Правил может служить основанием для принятия административных мер, вплоть до исключения учащегося из школы. При приеме обучающегося в школу администрация обязана ознакомить его и его родителей (законных представителей) с настоящими Правилами.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        3. Дисциплина в Школе поддерживается на основе уважения человеческого достоинства обучающихся, педагогических работников и обслуживающего персонала. Применение методов физического и психического насилия по отношению к обучающимся не допускается.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40D2">
        <w:rPr>
          <w:rFonts w:ascii="Times New Roman" w:hAnsi="Times New Roman" w:cs="Times New Roman"/>
          <w:b/>
          <w:sz w:val="24"/>
          <w:szCs w:val="24"/>
        </w:rPr>
        <w:t>2.  Права и обязанности обучающихся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Учащиеся Школы имеют право: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получение образования в соответствии с образовательными программами;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выбор форм получения образования (если предусмотрено с образовательными программами), перевод в другую группу;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ознакомление с настоящими Правилами и другими локальными актами, регламентирующими деятельность Школы;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обучение по индивидуальным учеб</w:t>
      </w:r>
      <w:r w:rsidR="00811167" w:rsidRPr="002E40D2">
        <w:rPr>
          <w:rFonts w:ascii="Times New Roman" w:hAnsi="Times New Roman" w:cs="Times New Roman"/>
          <w:sz w:val="24"/>
          <w:szCs w:val="24"/>
        </w:rPr>
        <w:t>ным планам (если предусмотрено</w:t>
      </w:r>
      <w:r w:rsidRPr="002E40D2">
        <w:rPr>
          <w:rFonts w:ascii="Times New Roman" w:hAnsi="Times New Roman" w:cs="Times New Roman"/>
          <w:sz w:val="24"/>
          <w:szCs w:val="24"/>
        </w:rPr>
        <w:t xml:space="preserve"> образовательными программами);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бесплатное пользование библиотечным фондом, иной материально-технической базой Школы во время образовательного процесса;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уважение человеческого достоинства, свободу совести и информации, свободное выражение своих взглядов и убеждений;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свободное посещение мероприятий, не предусмотренных учебным планом;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добровольное вступление в любые общественные организации;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защиту от применения методов физического и психического насилия;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условия обучения, гарантирующие охрану и укрепление здоровья;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 сдачу экзамена в случае несогласия с оценко</w:t>
      </w:r>
      <w:r w:rsidR="00036D4D">
        <w:rPr>
          <w:rFonts w:ascii="Times New Roman" w:hAnsi="Times New Roman" w:cs="Times New Roman"/>
          <w:sz w:val="24"/>
          <w:szCs w:val="24"/>
        </w:rPr>
        <w:t xml:space="preserve">й по соответствующему предмету </w:t>
      </w:r>
      <w:r w:rsidRPr="002E40D2">
        <w:rPr>
          <w:rFonts w:ascii="Times New Roman" w:hAnsi="Times New Roman" w:cs="Times New Roman"/>
          <w:sz w:val="24"/>
          <w:szCs w:val="24"/>
        </w:rPr>
        <w:t>конфликтной комиссии, создаваемой в Школе;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на </w:t>
      </w:r>
      <w:r w:rsidR="003848C7" w:rsidRPr="002E40D2">
        <w:rPr>
          <w:rFonts w:ascii="Times New Roman" w:hAnsi="Times New Roman" w:cs="Times New Roman"/>
          <w:sz w:val="24"/>
          <w:szCs w:val="24"/>
        </w:rPr>
        <w:t xml:space="preserve">внесение предложений по </w:t>
      </w:r>
      <w:r w:rsidRPr="002E40D2">
        <w:rPr>
          <w:rFonts w:ascii="Times New Roman" w:hAnsi="Times New Roman" w:cs="Times New Roman"/>
          <w:sz w:val="24"/>
          <w:szCs w:val="24"/>
        </w:rPr>
        <w:t>организации деятельности школы.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 </w:t>
      </w: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Учащиеся Школы обязаны: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соблюдать Устав, Правила внутреннего распорядка для обучающихся и иные локальные акты для учащихся, исполнять решения и приказы начальника школы;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уважать права, честь и достоинство других учащихся, работников Школы, не допускать ущемление их интересов;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быть дисциплинированными, соблюдать общественный порядок в Школе;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сознательно относиться к учебе, своевременно являться на уроки и другие занятия, соблюдать порядок на рабочем месте;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при неявке учащегося на занятия по болезни или другим уважительным причинам, учащийся обязан в течение первого дня болезни поставить об этом в известность преподавателя; в случае болезни учащийся предоставляет справку амбулаторного врача или лечебного заведения по установленной форме;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беречь имущество Школы, бережно относиться к результатам труда других людей, зеленым насаждениям;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экономно расходовать электроэнергию, воду, сырье и другие материалы.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Учащимся Школы запрещается: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приносить, передавать или использовать оружие, спиртные напитки, табачные изделия, токсические и наркотические вещества;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использовать любые средства и вещества, которые могут привести к взрывам и пожарам;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производить любые иные действия, влекущие за собой опасные последствия для окружающих и самого обучающегося;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выносить без разрешения администрации Школы инвентарь, оборудование из кабинетов, лабораторий и других помещений;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курить в помещении Школы и на её территории.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40D2">
        <w:rPr>
          <w:rFonts w:ascii="Times New Roman" w:hAnsi="Times New Roman" w:cs="Times New Roman"/>
          <w:b/>
          <w:sz w:val="24"/>
          <w:szCs w:val="24"/>
        </w:rPr>
        <w:t xml:space="preserve"> 3. О поощрениях и взысканиях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3.1</w:t>
      </w:r>
      <w:r w:rsidRPr="002E40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proofErr w:type="gramEnd"/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целях мотивации обучающихся к активной жизненной позиции в школе применяются поощрения обучающихся: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 Учащиеся школы поощряются за: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• отличные и хорошие успехи в учебе;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• общественно-полезную деятельность и добровольный труд на благо школы;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• благородные поступки.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3.2. Школа применяет следующие виды поощрений: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объявление благодарности;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награждение Почетной грамотой и Похвальным листом;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занесение фамилии и фотографии учащегося на стенд «Отличники учебы».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3.3. Поощрения выносятся начальником школы по представлению педагогического Совета школы, заместителей начальника</w:t>
      </w:r>
      <w:r w:rsidR="00AB3EF2"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школы и оформляются приказом начальника</w:t>
      </w: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. Поощрения применяются в обстановке широкой гласности, доводятся до сведения учащихся и работников школы. 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3.4. В целях обеспечения дисциплины и порядка в школе по отношению к обучающимся могут применяться взыскания.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Нарушениями, влекущими за собой наложение взыскания, являются: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1. Многократные пропуски занятий без уважительной причины.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Рукоприкладство — нанесение побоев, избиение.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3. Угроза, запугивание, шантаж.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4.  Моральное издевательство: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употребление оскорбительных кличек;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дискриминация по национальным и социальным признакам;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подчёркивание физических недостатков;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нецензурная брань;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умышленное доведение другого человека до стресса, срыва.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5. Унижение человеческого достоинства: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вымогательство;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воровство;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— порча имущества.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lastRenderedPageBreak/>
        <w:t>Передача или использование оружия, спиртных напитков, табачных изделий, токсических и наркотических веществ.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3.5.  Школа применяет следующие виды взысканий: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а) замечание;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б) выговор;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в) строгий выговор;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г) возложение на учащегося либо родителей (законных представителей) обязанности возместить умышленно причиненный вред имуществу школы и обучающихся;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д) возложение обязанности принести публичное извинение;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з) исключение из школы.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3.6. Правила наложения взыскания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1.  К ответственности привлекается только виновный учащийся.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Ответственность носит личный характер (коллективная ответственность группы учащихся за действия члена ученического коллектива не допускается).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3. Взыскание налагается в письменной форме (устные методы педагогического воздействия дисциплинарными взысканиями не считаются).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4. За одно нарушение налагается только одно основное взыскание.</w:t>
      </w:r>
    </w:p>
    <w:p w:rsidR="00811167" w:rsidRPr="002E40D2" w:rsidRDefault="0081116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5.  Применение мер дисциплинарного взыскания, не предусмотренных настоящим Положением, запрещается.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6. До наложения дисциплинарного взыскания учащемуся должна быть предоставлена возможность объяснить и оправдать свой проступок (предоставлено право на защиту).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>3.6. Взыскание выносится начальником школы по представлению, педагогического Совета школы, заместителей начальника школы.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3.7. По решению педагогического Совета школы за совершенные неоднократно грубые нарушения Устава допускается исключение из Школы обучающегося.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Грубым нарушением Устава признаётся нарушение, которое повлекло или реально могло повлечь за собой тяжкие последствия в виде: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причинения ущерба жизни и здоровью обучающихся, сотрудников, родителей (законных представителей);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причинения ущерба имуществу Школы, имуществу обучающихся, </w:t>
      </w:r>
      <w:bookmarkStart w:id="0" w:name="_GoBack"/>
      <w:bookmarkEnd w:id="0"/>
      <w:r w:rsidRPr="002E40D2">
        <w:rPr>
          <w:rFonts w:ascii="Times New Roman" w:hAnsi="Times New Roman" w:cs="Times New Roman"/>
          <w:sz w:val="24"/>
          <w:szCs w:val="24"/>
        </w:rPr>
        <w:t>сотрудников, родителей (законных представителей);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появление на территории Школы с алкогольными напитками, наркотическими средствами, предметами, создающими угрозу жизни и здоровью других обучающихся, сотрудников Школы.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4. Правила посещения школы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1. Приходить в школу следует за 10-15 минут до начала занятий, иметь опрятный вид.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Необходимо иметь с собой и все необходимые для занятий принадлежности.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3. Перед началом занятий учащиеся должны свериться с расписанием и прибыть в кабинет до звонка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4. После окончания занятий нужно одеться и покинуть школу, соблюдая правила вежливости.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5. Поведение на уроке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1. Учащиеся занимают свои места за партой в кабинете, так как это устанавливает ведущий преподаватель, с учетом психофизиологических особенностей учеников.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A408DA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П</w:t>
      </w:r>
      <w:r w:rsidR="003848C7" w:rsidRPr="002E40D2">
        <w:rPr>
          <w:rFonts w:ascii="Times New Roman" w:hAnsi="Times New Roman" w:cs="Times New Roman"/>
          <w:sz w:val="24"/>
          <w:szCs w:val="24"/>
        </w:rPr>
        <w:t>реподаватель определяет специфические правила при проведении занятий по своему предмету, которые не должны противоречить нормативным документам. Эти правила обязательны для исполнения всеми обучающимися.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3. Перед началом урока, учащиеся должны подготовить свое рабочее место и все необходимое для работы на уроке.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4. Время урока должно использоваться только для учебных целей. Во время урока нельзя отвлекаться самому и отвлекать других посторонними разговорами и другими, не относящимися к уроку, делами.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5. Если учащемуся необходимо выйти из класса, он должен попросить разрешения преподавателя.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6. Запрещается во время уроков пользоваться мобильными телефонами и другими устройствами, не относящимися к учебному процессу. Следует отключить и убрать все технические устройства (плееры, наушники, игровые приставки и пр.), перевести мобильный телефон в тихий режим и убрать его со стола.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7. В случае опоздания на урок постучаться в дверь кабинета, зайти, поздороваться с учителем, извиниться за опоздание и попросить разрешения сесть на место.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6. Поведение на перемене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1. Учащиеся обязаны использовать время перерыва для отдыха.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При движении по коридорам, лестницам, проходам придерживаться правой стороны.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3. Во время перерывов (перемен) учащимся запрещается: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- бегать по лестницам, вблизи оконных проёмов;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- толкать друг друга, бросаться предметами и применять физическую силу для решения любых проблем;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lastRenderedPageBreak/>
        <w:t>4. Учащиеся могут находиться в вестибюле, библиотеке или других рекреациях, не занятых в учебном процессе.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7. Поведение во время проведения внеурочных мероприятий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1. Перед проведением мероприятий, учащиеся обязаны проходить инструктаж по технике безопасности.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Следует строго выполнять все указания руководителя при проведении массовых мероприятий, избегать любых действий, которые могут быть опасны для собственной жизни и для окружающих.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3. Учащиеся должны соблюдать дисциплину, следовать установленным маршрутом движения, оставаться в расположении группы, если это определено руководителем.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4. Строго соблюдать правила личной гигиены, своевременно сообщать руководителю группы об ухудшении здоровья или травме.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5. Учащиеся должны уважать местные традиции, бережно относиться к природе, памятникам истории и культуры, к личному и групповому имуществу.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6. Запрещается применять открытый огонь (факелы, свечи, фейерверки, хлопушки, костры и др.), устраивать световые эффекты с применением химических, пиротехнических и других средств, способных вызвать возгорание.</w:t>
      </w:r>
    </w:p>
    <w:p w:rsidR="00A408DA" w:rsidRPr="002E40D2" w:rsidRDefault="00A408DA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8. Заключительные положения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1. Настоящие Правила действуют на всей территории школы и распространяются на все мероприятия с участием учащихся школы.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>2. Настоящие Правила вывешиваются в школе на видном месте для всеобщего ознакомления.</w:t>
      </w: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848C7" w:rsidRPr="002E40D2" w:rsidRDefault="003848C7" w:rsidP="003848C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E4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23FB" w:rsidRPr="002E40D2" w:rsidRDefault="005323FB" w:rsidP="003848C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323FB" w:rsidRPr="002E40D2" w:rsidSect="002E40D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4AE6"/>
    <w:rsid w:val="00036D4D"/>
    <w:rsid w:val="002E40D2"/>
    <w:rsid w:val="003848C7"/>
    <w:rsid w:val="00430C3A"/>
    <w:rsid w:val="005323FB"/>
    <w:rsid w:val="007201C2"/>
    <w:rsid w:val="00811167"/>
    <w:rsid w:val="009E32A7"/>
    <w:rsid w:val="009F29CB"/>
    <w:rsid w:val="009F4AE6"/>
    <w:rsid w:val="00A408DA"/>
    <w:rsid w:val="00AB3EF2"/>
    <w:rsid w:val="00EB7C7D"/>
    <w:rsid w:val="00F3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A436"/>
  <w15:docId w15:val="{39478116-C5F5-4611-913B-867A5F7D4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48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2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6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ZUK-DOSAAF</dc:creator>
  <cp:lastModifiedBy>Пользователь</cp:lastModifiedBy>
  <cp:revision>9</cp:revision>
  <cp:lastPrinted>2015-08-04T07:54:00Z</cp:lastPrinted>
  <dcterms:created xsi:type="dcterms:W3CDTF">2015-08-04T07:54:00Z</dcterms:created>
  <dcterms:modified xsi:type="dcterms:W3CDTF">2018-06-26T09:52:00Z</dcterms:modified>
</cp:coreProperties>
</file>